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DEED OF ASSIGNMENT</w:t>
      </w:r>
    </w:p>
    <w:p/>
    <w:p>
      <w:r>
        <w:rPr>
          <w:b/>
          <w:sz w:val="20"/>
        </w:rPr>
        <w:t>ASSIGNOR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ASSIGNEE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RECITALS</w:t>
      </w:r>
    </w:p>
    <w:p>
      <w:r>
        <w:rPr>
          <w:b w:val="0"/>
          <w:sz w:val="20"/>
        </w:rPr>
        <w:t>WHEREAS, the Assignor is the lawful owner of certain rights, title, and interest as described herein;</w:t>
      </w:r>
    </w:p>
    <w:p>
      <w:r>
        <w:rPr>
          <w:b w:val="0"/>
          <w:sz w:val="20"/>
        </w:rPr>
        <w:t>WHEREAS, the Assignor desires to assign and transfer to the Assignee all of the Assignor's rights, title, and interest in and to the rights described below;</w:t>
      </w:r>
    </w:p>
    <w:p>
      <w:r>
        <w:rPr>
          <w:b w:val="0"/>
          <w:sz w:val="20"/>
        </w:rPr>
        <w:t>WHEREAS, the Assignee desires to accept such assignment and assume all rights, title, and interest from the Assignor;</w:t>
      </w:r>
    </w:p>
    <w:p>
      <w:r>
        <w:rPr>
          <w:b w:val="0"/>
          <w:sz w:val="20"/>
        </w:rPr>
        <w:t>NOW, THEREFORE, in consideration of the mutual covenants and agreements contained herein, the parties agree as follows:</w:t>
      </w:r>
    </w:p>
    <w:p/>
    <w:p>
      <w:r>
        <w:rPr>
          <w:b/>
          <w:sz w:val="20"/>
        </w:rPr>
        <w:t>1. ASSIGNMENT</w:t>
      </w:r>
    </w:p>
    <w:p>
      <w:r>
        <w:rPr>
          <w:b w:val="0"/>
          <w:sz w:val="20"/>
        </w:rPr>
        <w:t>The Assignor hereby assigns, transfers, and conveys to the Assignee all rights, title, interest, claims, and demands of every nature and description whatsoever, whether known or unknown, in the following described property, contract, or rights: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This assignment includes all benefits, privileges, and obligations related thereto.</w:t>
      </w:r>
    </w:p>
    <w:p/>
    <w:p>
      <w:r>
        <w:rPr>
          <w:b/>
          <w:sz w:val="20"/>
        </w:rPr>
        <w:t>2. REPRESENTATIONS AND WARRANTIES</w:t>
      </w:r>
    </w:p>
    <w:p>
      <w:r>
        <w:rPr>
          <w:b w:val="0"/>
          <w:sz w:val="20"/>
        </w:rPr>
        <w:t>The Assignor represents and warrants to the Assignee that:</w:t>
      </w:r>
    </w:p>
    <w:p>
      <w:r>
        <w:rPr>
          <w:b w:val="0"/>
          <w:sz w:val="20"/>
        </w:rPr>
        <w:t>- The Assignor is the sole and lawful owner of the assigned rights and has full authority to assign the same;</w:t>
      </w:r>
    </w:p>
    <w:p>
      <w:r>
        <w:rPr>
          <w:b w:val="0"/>
          <w:sz w:val="20"/>
        </w:rPr>
        <w:t>- The assigned rights are free and clear of all liens, claims, encumbrances, and third-party interests;</w:t>
      </w:r>
    </w:p>
    <w:p>
      <w:r>
        <w:rPr>
          <w:b w:val="0"/>
          <w:sz w:val="20"/>
        </w:rPr>
        <w:t>- There are no outstanding agreements or restrictions preventing or limiting the Assignor's ability to assign the rights herein;</w:t>
      </w:r>
    </w:p>
    <w:p>
      <w:r>
        <w:rPr>
          <w:b w:val="0"/>
          <w:sz w:val="20"/>
        </w:rPr>
        <w:t>- The Assignor has not previously assigned, pledged, or otherwise transferred the rights assigned herein to any other party;</w:t>
      </w:r>
    </w:p>
    <w:p>
      <w:r>
        <w:rPr>
          <w:b w:val="0"/>
          <w:sz w:val="20"/>
        </w:rPr>
        <w:t>- The execution and delivery of this Deed of Assignment do not violate any agreements, law, or court orders applicable to the Assignor.</w:t>
      </w:r>
    </w:p>
    <w:p/>
    <w:p>
      <w:r>
        <w:rPr>
          <w:b/>
          <w:sz w:val="20"/>
        </w:rPr>
        <w:t>3. ASSUMPTION BY ASSIGNEE</w:t>
      </w:r>
    </w:p>
    <w:p>
      <w:r>
        <w:rPr>
          <w:b w:val="0"/>
          <w:sz w:val="20"/>
        </w:rPr>
        <w:t>The Assignee hereby accepts the assignment of the rights described herein and assumes all obligations and liabilities related thereto from and after the date of this Deed.</w:t>
      </w:r>
    </w:p>
    <w:p/>
    <w:p>
      <w:r>
        <w:rPr>
          <w:b/>
          <w:sz w:val="20"/>
        </w:rPr>
        <w:t>4. CONSIDERATION</w:t>
      </w:r>
    </w:p>
    <w:p>
      <w:r>
        <w:rPr>
          <w:b w:val="0"/>
          <w:sz w:val="20"/>
        </w:rPr>
        <w:t>In consideration for the assignment of the rights herein, the Assignee agrees to pay the Assignor the sum of __________________________ Dollars (USD __________) or perform the following obligations:</w:t>
      </w:r>
    </w:p>
    <w:p>
      <w:r>
        <w:rPr>
          <w:b w:val="0"/>
          <w:sz w:val="20"/>
        </w:rPr>
        <w:t>______________________________________________________________________________</w:t>
      </w:r>
    </w:p>
    <w:p/>
    <w:p>
      <w:r>
        <w:rPr>
          <w:b/>
          <w:sz w:val="20"/>
        </w:rPr>
        <w:t>5. EFFECTIVE DATE</w:t>
      </w:r>
    </w:p>
    <w:p>
      <w:r>
        <w:rPr>
          <w:b w:val="0"/>
          <w:sz w:val="20"/>
        </w:rPr>
        <w:t>This Deed of Assignment shall be effective upon execution by both parties and delivery of this document.</w:t>
      </w:r>
    </w:p>
    <w:p/>
    <w:p>
      <w:r>
        <w:rPr>
          <w:b/>
          <w:sz w:val="20"/>
        </w:rPr>
        <w:t>6. GOVERNING LAW</w:t>
      </w:r>
    </w:p>
    <w:p>
      <w:r>
        <w:rPr>
          <w:b w:val="0"/>
          <w:sz w:val="20"/>
        </w:rPr>
        <w:t>This Deed of Assignment shall be governed by and construed in accordance with the laws of the United States of America and the State of ______________________________.</w:t>
      </w:r>
    </w:p>
    <w:p/>
    <w:p>
      <w:r>
        <w:rPr>
          <w:b/>
          <w:sz w:val="20"/>
        </w:rPr>
        <w:t>7. ENTIRE AGREEMENT</w:t>
      </w:r>
    </w:p>
    <w:p>
      <w:r>
        <w:rPr>
          <w:b w:val="0"/>
          <w:sz w:val="20"/>
        </w:rPr>
        <w:t>This Deed of Assignment constitutes the entire agreement between the parties concerning the subject matter hereof and supersedes all prior agreements and understandings, whether written or oral.</w:t>
      </w:r>
    </w:p>
    <w:p/>
    <w:p>
      <w:r>
        <w:rPr>
          <w:b/>
          <w:sz w:val="20"/>
        </w:rPr>
        <w:t>8. AMENDMENTS</w:t>
      </w:r>
    </w:p>
    <w:p>
      <w:r>
        <w:rPr>
          <w:b w:val="0"/>
          <w:sz w:val="20"/>
        </w:rPr>
        <w:t>Any modification or amendment to this Deed must be in writing and signed by both parties.</w:t>
      </w:r>
    </w:p>
    <w:p/>
    <w:p>
      <w:r>
        <w:rPr>
          <w:b/>
          <w:sz w:val="20"/>
        </w:rPr>
        <w:t>9. SEVERABILITY</w:t>
      </w:r>
    </w:p>
    <w:p>
      <w:r>
        <w:rPr>
          <w:b w:val="0"/>
          <w:sz w:val="20"/>
        </w:rPr>
        <w:t>If any provision of this Deed is held to be invalid or unenforceable by a court of competent jurisdiction, the remaining provisions shall remain in full force and effect.</w:t>
      </w:r>
    </w:p>
    <w:p/>
    <w:p>
      <w:r>
        <w:rPr>
          <w:b/>
          <w:sz w:val="20"/>
        </w:rPr>
        <w:t>10. COUNTERPARTS</w:t>
      </w:r>
    </w:p>
    <w:p>
      <w:r>
        <w:rPr>
          <w:b w:val="0"/>
          <w:sz w:val="20"/>
        </w:rPr>
        <w:t>This Deed of Assignment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https://docs-administrative.com/deed-of-assignment-template/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deed-of-assignmen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